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E" w:rsidRPr="00F641CE" w:rsidRDefault="00F641CE" w:rsidP="0019295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val="en-US" w:eastAsia="bg-BG"/>
        </w:rPr>
      </w:pPr>
      <w:r w:rsidRPr="00F641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bg-BG"/>
        </w:rPr>
        <w:t xml:space="preserve">ZERO </w:t>
      </w:r>
      <w:proofErr w:type="spellStart"/>
      <w:r w:rsidRPr="00F641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bg-BG"/>
        </w:rPr>
        <w:t>Article</w:t>
      </w:r>
      <w:proofErr w:type="spellEnd"/>
      <w:r w:rsidRPr="001929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val="en-US" w:eastAsia="bg-BG"/>
        </w:rPr>
        <w:t xml:space="preserve"> “-“</w:t>
      </w:r>
    </w:p>
    <w:p w:rsidR="00F641CE" w:rsidRPr="00192957" w:rsidRDefault="00F641CE" w:rsidP="00192957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ZERO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Plural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Uncountable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Nouns</w:t>
      </w:r>
      <w:proofErr w:type="spellEnd"/>
    </w:p>
    <w:p w:rsidR="00F641CE" w:rsidRPr="00192957" w:rsidRDefault="00F641CE" w:rsidP="0019295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92957">
        <w:rPr>
          <w:rStyle w:val="a3"/>
          <w:rFonts w:ascii="Times New Roman" w:hAnsi="Times New Roman" w:cs="Times New Roman"/>
          <w:bCs w:val="0"/>
          <w:color w:val="000000" w:themeColor="text1"/>
        </w:rPr>
        <w:t xml:space="preserve">General </w:t>
      </w:r>
      <w:proofErr w:type="spellStart"/>
      <w:r w:rsidRPr="00192957">
        <w:rPr>
          <w:rStyle w:val="a3"/>
          <w:rFonts w:ascii="Times New Roman" w:hAnsi="Times New Roman" w:cs="Times New Roman"/>
          <w:bCs w:val="0"/>
          <w:color w:val="000000" w:themeColor="text1"/>
        </w:rPr>
        <w:t>meaning</w:t>
      </w:r>
      <w:proofErr w:type="spellEnd"/>
    </w:p>
    <w:p w:rsidR="00F641CE" w:rsidRPr="00192957" w:rsidRDefault="00F641CE" w:rsidP="0019295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cars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</w:p>
    <w:p w:rsidR="00F641CE" w:rsidRPr="00192957" w:rsidRDefault="00F641CE" w:rsidP="00192957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life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proofErr w:type="spellEnd"/>
    </w:p>
    <w:p w:rsidR="00F641CE" w:rsidRPr="00192957" w:rsidRDefault="00F641CE" w:rsidP="0019295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92957">
        <w:rPr>
          <w:rStyle w:val="a3"/>
          <w:rFonts w:ascii="Times New Roman" w:hAnsi="Times New Roman" w:cs="Times New Roman"/>
          <w:bCs w:val="0"/>
          <w:color w:val="000000" w:themeColor="text1"/>
        </w:rPr>
        <w:t>Abstract</w:t>
      </w:r>
      <w:proofErr w:type="spellEnd"/>
      <w:r w:rsidRPr="00192957">
        <w:rPr>
          <w:rStyle w:val="a3"/>
          <w:rFonts w:ascii="Times New Roman" w:hAnsi="Times New Roman" w:cs="Times New Roman"/>
          <w:bCs w:val="0"/>
          <w:color w:val="000000" w:themeColor="text1"/>
        </w:rPr>
        <w:t xml:space="preserve"> </w:t>
      </w:r>
      <w:proofErr w:type="spellStart"/>
      <w:r w:rsidRPr="00192957">
        <w:rPr>
          <w:rStyle w:val="a3"/>
          <w:rFonts w:ascii="Times New Roman" w:hAnsi="Times New Roman" w:cs="Times New Roman"/>
          <w:bCs w:val="0"/>
          <w:color w:val="000000" w:themeColor="text1"/>
        </w:rPr>
        <w:t>nouns</w:t>
      </w:r>
      <w:proofErr w:type="spellEnd"/>
    </w:p>
    <w:p w:rsidR="00F641CE" w:rsidRPr="00192957" w:rsidRDefault="00F641CE" w:rsidP="00192957">
      <w:pPr>
        <w:numPr>
          <w:ilvl w:val="0"/>
          <w:numId w:val="2"/>
        </w:num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happiness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music</w:t>
      </w:r>
      <w:proofErr w:type="spellEnd"/>
    </w:p>
    <w:p w:rsidR="00F641CE" w:rsidRPr="00192957" w:rsidRDefault="00F641CE" w:rsidP="0019295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41CE" w:rsidRPr="00192957" w:rsidRDefault="00F641CE" w:rsidP="00192957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ZERO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Singular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Countable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Nouns</w:t>
      </w:r>
      <w:proofErr w:type="spellEnd"/>
    </w:p>
    <w:p w:rsidR="00F641CE" w:rsidRPr="00192957" w:rsidRDefault="00F641CE" w:rsidP="0019295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Names</w:t>
      </w:r>
      <w:proofErr w:type="spellEnd"/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192957">
        <w:rPr>
          <w:rStyle w:val="a3"/>
          <w:rFonts w:eastAsiaTheme="majorEastAsia"/>
          <w:color w:val="000000" w:themeColor="text1"/>
        </w:rPr>
        <w:t>People</w:t>
      </w:r>
      <w:proofErr w:type="spellEnd"/>
      <w:r w:rsidRPr="00192957">
        <w:rPr>
          <w:color w:val="000000" w:themeColor="text1"/>
        </w:rPr>
        <w:t>: </w:t>
      </w:r>
      <w:r w:rsidRPr="00192957">
        <w:rPr>
          <w:rStyle w:val="a4"/>
          <w:color w:val="000000" w:themeColor="text1"/>
        </w:rPr>
        <w:t xml:space="preserve">Mary, </w:t>
      </w:r>
      <w:proofErr w:type="spellStart"/>
      <w:r w:rsidRPr="00192957">
        <w:rPr>
          <w:rStyle w:val="a4"/>
          <w:color w:val="000000" w:themeColor="text1"/>
        </w:rPr>
        <w:t>Bill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Josef</w:t>
      </w:r>
      <w:proofErr w:type="spellEnd"/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192957">
        <w:rPr>
          <w:rStyle w:val="a3"/>
          <w:rFonts w:eastAsiaTheme="majorEastAsia"/>
          <w:color w:val="000000" w:themeColor="text1"/>
        </w:rPr>
        <w:t>Places</w:t>
      </w:r>
      <w:proofErr w:type="spellEnd"/>
      <w:r w:rsidRPr="00192957">
        <w:rPr>
          <w:color w:val="000000" w:themeColor="text1"/>
        </w:rPr>
        <w:t>: </w:t>
      </w:r>
      <w:proofErr w:type="spellStart"/>
      <w:r w:rsidRPr="00192957">
        <w:rPr>
          <w:rStyle w:val="a4"/>
          <w:color w:val="000000" w:themeColor="text1"/>
        </w:rPr>
        <w:t>Jupiter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Russia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Bangkok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Heathrow</w:t>
      </w:r>
      <w:proofErr w:type="spellEnd"/>
      <w:r w:rsidRPr="00192957">
        <w:rPr>
          <w:rStyle w:val="a4"/>
          <w:color w:val="000000" w:themeColor="text1"/>
        </w:rPr>
        <w:t xml:space="preserve"> </w:t>
      </w:r>
      <w:proofErr w:type="spellStart"/>
      <w:r w:rsidRPr="00192957">
        <w:rPr>
          <w:rStyle w:val="a4"/>
          <w:color w:val="000000" w:themeColor="text1"/>
        </w:rPr>
        <w:t>Airport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Cambridge</w:t>
      </w:r>
      <w:proofErr w:type="spellEnd"/>
      <w:r w:rsidRPr="00192957">
        <w:rPr>
          <w:rStyle w:val="a4"/>
          <w:color w:val="000000" w:themeColor="text1"/>
        </w:rPr>
        <w:t xml:space="preserve"> </w:t>
      </w:r>
      <w:proofErr w:type="spellStart"/>
      <w:r w:rsidRPr="00192957">
        <w:rPr>
          <w:rStyle w:val="a4"/>
          <w:color w:val="000000" w:themeColor="text1"/>
        </w:rPr>
        <w:t>University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Waterloo</w:t>
      </w:r>
      <w:proofErr w:type="spellEnd"/>
      <w:r w:rsidRPr="00192957">
        <w:rPr>
          <w:rStyle w:val="a4"/>
          <w:color w:val="000000" w:themeColor="text1"/>
        </w:rPr>
        <w:t xml:space="preserve"> </w:t>
      </w:r>
      <w:proofErr w:type="spellStart"/>
      <w:r w:rsidRPr="00192957">
        <w:rPr>
          <w:rStyle w:val="a4"/>
          <w:color w:val="000000" w:themeColor="text1"/>
        </w:rPr>
        <w:t>Station</w:t>
      </w:r>
      <w:proofErr w:type="spellEnd"/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192957">
        <w:rPr>
          <w:rStyle w:val="a3"/>
          <w:rFonts w:eastAsiaTheme="majorEastAsia"/>
          <w:color w:val="000000" w:themeColor="text1"/>
        </w:rPr>
        <w:t>Streets</w:t>
      </w:r>
      <w:proofErr w:type="spellEnd"/>
      <w:r w:rsidRPr="00192957">
        <w:rPr>
          <w:color w:val="000000" w:themeColor="text1"/>
        </w:rPr>
        <w:t>: </w:t>
      </w:r>
      <w:r w:rsidRPr="00192957">
        <w:rPr>
          <w:rStyle w:val="a4"/>
          <w:color w:val="000000" w:themeColor="text1"/>
        </w:rPr>
        <w:t xml:space="preserve">Oxford </w:t>
      </w:r>
      <w:proofErr w:type="spellStart"/>
      <w:r w:rsidRPr="00192957">
        <w:rPr>
          <w:rStyle w:val="a4"/>
          <w:color w:val="000000" w:themeColor="text1"/>
        </w:rPr>
        <w:t>Street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Wall</w:t>
      </w:r>
      <w:proofErr w:type="spellEnd"/>
      <w:r w:rsidRPr="00192957">
        <w:rPr>
          <w:rStyle w:val="a4"/>
          <w:color w:val="000000" w:themeColor="text1"/>
        </w:rPr>
        <w:t xml:space="preserve"> </w:t>
      </w:r>
      <w:proofErr w:type="spellStart"/>
      <w:r w:rsidRPr="00192957">
        <w:rPr>
          <w:rStyle w:val="a4"/>
          <w:color w:val="000000" w:themeColor="text1"/>
        </w:rPr>
        <w:t>Street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Picadilly</w:t>
      </w:r>
      <w:proofErr w:type="spellEnd"/>
      <w:r w:rsidRPr="00192957">
        <w:rPr>
          <w:rStyle w:val="a4"/>
          <w:color w:val="000000" w:themeColor="text1"/>
        </w:rPr>
        <w:t xml:space="preserve"> </w:t>
      </w:r>
      <w:proofErr w:type="spellStart"/>
      <w:r w:rsidRPr="00192957">
        <w:rPr>
          <w:rStyle w:val="a4"/>
          <w:color w:val="000000" w:themeColor="text1"/>
        </w:rPr>
        <w:t>Circus</w:t>
      </w:r>
      <w:proofErr w:type="spellEnd"/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192957">
        <w:rPr>
          <w:rStyle w:val="a3"/>
          <w:rFonts w:eastAsiaTheme="majorEastAsia"/>
          <w:color w:val="000000" w:themeColor="text1"/>
        </w:rPr>
        <w:t>Languages</w:t>
      </w:r>
      <w:proofErr w:type="spellEnd"/>
      <w:r w:rsidRPr="00192957">
        <w:rPr>
          <w:color w:val="000000" w:themeColor="text1"/>
        </w:rPr>
        <w:t>: </w:t>
      </w:r>
      <w:proofErr w:type="spellStart"/>
      <w:r w:rsidRPr="00192957">
        <w:rPr>
          <w:rStyle w:val="a4"/>
          <w:color w:val="000000" w:themeColor="text1"/>
        </w:rPr>
        <w:t>English</w:t>
      </w:r>
      <w:proofErr w:type="spellEnd"/>
      <w:r w:rsidRPr="00192957">
        <w:rPr>
          <w:rStyle w:val="a4"/>
          <w:color w:val="000000" w:themeColor="text1"/>
        </w:rPr>
        <w:t>, Russian</w:t>
      </w: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192957">
        <w:rPr>
          <w:rStyle w:val="a3"/>
          <w:rFonts w:eastAsiaTheme="majorEastAsia"/>
          <w:color w:val="000000" w:themeColor="text1"/>
        </w:rPr>
        <w:t>Academic</w:t>
      </w:r>
      <w:proofErr w:type="spellEnd"/>
      <w:r w:rsidRPr="00192957">
        <w:rPr>
          <w:rStyle w:val="a3"/>
          <w:rFonts w:eastAsiaTheme="majorEastAsia"/>
          <w:color w:val="000000" w:themeColor="text1"/>
        </w:rPr>
        <w:t xml:space="preserve"> </w:t>
      </w:r>
      <w:proofErr w:type="spellStart"/>
      <w:r w:rsidRPr="00192957">
        <w:rPr>
          <w:rStyle w:val="a3"/>
          <w:rFonts w:eastAsiaTheme="majorEastAsia"/>
          <w:color w:val="000000" w:themeColor="text1"/>
        </w:rPr>
        <w:t>subjects</w:t>
      </w:r>
      <w:proofErr w:type="spellEnd"/>
      <w:r w:rsidRPr="00192957">
        <w:rPr>
          <w:color w:val="000000" w:themeColor="text1"/>
        </w:rPr>
        <w:t>: </w:t>
      </w:r>
      <w:proofErr w:type="spellStart"/>
      <w:r w:rsidRPr="00192957">
        <w:rPr>
          <w:rStyle w:val="a4"/>
          <w:color w:val="000000" w:themeColor="text1"/>
        </w:rPr>
        <w:t>History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Law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Physics</w:t>
      </w:r>
      <w:proofErr w:type="spellEnd"/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192957">
        <w:rPr>
          <w:rStyle w:val="a3"/>
          <w:rFonts w:eastAsiaTheme="majorEastAsia"/>
          <w:color w:val="000000" w:themeColor="text1"/>
        </w:rPr>
        <w:t>Days</w:t>
      </w:r>
      <w:proofErr w:type="spellEnd"/>
      <w:r w:rsidRPr="00192957">
        <w:rPr>
          <w:rStyle w:val="a3"/>
          <w:rFonts w:eastAsiaTheme="majorEastAsia"/>
          <w:color w:val="000000" w:themeColor="text1"/>
        </w:rPr>
        <w:t xml:space="preserve">, </w:t>
      </w:r>
      <w:proofErr w:type="spellStart"/>
      <w:r w:rsidRPr="00192957">
        <w:rPr>
          <w:rStyle w:val="a3"/>
          <w:rFonts w:eastAsiaTheme="majorEastAsia"/>
          <w:color w:val="000000" w:themeColor="text1"/>
        </w:rPr>
        <w:t>months</w:t>
      </w:r>
      <w:proofErr w:type="spellEnd"/>
      <w:r w:rsidRPr="00192957">
        <w:rPr>
          <w:color w:val="000000" w:themeColor="text1"/>
        </w:rPr>
        <w:t>: </w:t>
      </w:r>
      <w:proofErr w:type="spellStart"/>
      <w:r w:rsidRPr="00192957">
        <w:rPr>
          <w:rStyle w:val="a4"/>
          <w:color w:val="000000" w:themeColor="text1"/>
        </w:rPr>
        <w:t>Monday</w:t>
      </w:r>
      <w:proofErr w:type="spellEnd"/>
      <w:r w:rsidRPr="00192957">
        <w:rPr>
          <w:rStyle w:val="a4"/>
          <w:color w:val="000000" w:themeColor="text1"/>
        </w:rPr>
        <w:t xml:space="preserve">, </w:t>
      </w:r>
      <w:proofErr w:type="spellStart"/>
      <w:r w:rsidRPr="00192957">
        <w:rPr>
          <w:rStyle w:val="a4"/>
          <w:color w:val="000000" w:themeColor="text1"/>
        </w:rPr>
        <w:t>November</w:t>
      </w:r>
      <w:proofErr w:type="spellEnd"/>
    </w:p>
    <w:p w:rsidR="00F641CE" w:rsidRPr="00192957" w:rsidRDefault="00F641CE" w:rsidP="0019295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92957">
        <w:rPr>
          <w:rStyle w:val="a3"/>
          <w:rFonts w:ascii="Times New Roman" w:hAnsi="Times New Roman" w:cs="Times New Roman"/>
          <w:bCs w:val="0"/>
          <w:color w:val="000000" w:themeColor="text1"/>
        </w:rPr>
        <w:t>Games</w:t>
      </w:r>
      <w:proofErr w:type="spellEnd"/>
      <w:r w:rsidRPr="00192957">
        <w:rPr>
          <w:rStyle w:val="a3"/>
          <w:rFonts w:ascii="Times New Roman" w:hAnsi="Times New Roman" w:cs="Times New Roman"/>
          <w:bCs w:val="0"/>
          <w:color w:val="000000" w:themeColor="text1"/>
        </w:rPr>
        <w:t xml:space="preserve"> </w:t>
      </w:r>
      <w:proofErr w:type="spellStart"/>
      <w:r w:rsidRPr="00192957">
        <w:rPr>
          <w:rStyle w:val="a3"/>
          <w:rFonts w:ascii="Times New Roman" w:hAnsi="Times New Roman" w:cs="Times New Roman"/>
          <w:bCs w:val="0"/>
          <w:color w:val="000000" w:themeColor="text1"/>
        </w:rPr>
        <w:t>and</w:t>
      </w:r>
      <w:proofErr w:type="spellEnd"/>
      <w:r w:rsidRPr="00192957">
        <w:rPr>
          <w:rStyle w:val="a3"/>
          <w:rFonts w:ascii="Times New Roman" w:hAnsi="Times New Roman" w:cs="Times New Roman"/>
          <w:bCs w:val="0"/>
          <w:color w:val="000000" w:themeColor="text1"/>
        </w:rPr>
        <w:t xml:space="preserve"> Sports</w:t>
      </w:r>
    </w:p>
    <w:p w:rsidR="00F641CE" w:rsidRPr="00192957" w:rsidRDefault="00F641CE" w:rsidP="0019295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football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chess</w:t>
      </w:r>
      <w:proofErr w:type="spellEnd"/>
    </w:p>
    <w:p w:rsidR="00F641CE" w:rsidRPr="00192957" w:rsidRDefault="00F641CE" w:rsidP="0019295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Meals</w:t>
      </w:r>
      <w:proofErr w:type="spellEnd"/>
    </w:p>
    <w:p w:rsidR="00F641CE" w:rsidRPr="00192957" w:rsidRDefault="00F641CE" w:rsidP="0019295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breakfast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lunch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dinner</w:t>
      </w:r>
      <w:proofErr w:type="spellEnd"/>
    </w:p>
    <w:p w:rsidR="00F641CE" w:rsidRPr="00192957" w:rsidRDefault="00F641CE" w:rsidP="0019295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Noun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</w:rPr>
        <w:t xml:space="preserve"> +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Number</w:t>
      </w:r>
      <w:proofErr w:type="spellEnd"/>
    </w:p>
    <w:p w:rsidR="00F641CE" w:rsidRPr="00192957" w:rsidRDefault="00F641CE" w:rsidP="0019295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platform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3,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room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7,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page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</w:p>
    <w:p w:rsidR="00F641CE" w:rsidRPr="00192957" w:rsidRDefault="00F641CE" w:rsidP="0019295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Routine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Places</w:t>
      </w:r>
      <w:proofErr w:type="spellEnd"/>
    </w:p>
    <w:p w:rsidR="00F641CE" w:rsidRPr="00192957" w:rsidRDefault="00F641CE" w:rsidP="0019295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bed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home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</w:p>
    <w:p w:rsidR="00F641CE" w:rsidRPr="00192957" w:rsidRDefault="00F641CE" w:rsidP="0019295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Movement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or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Transport</w:t>
      </w:r>
      <w:proofErr w:type="spellEnd"/>
    </w:p>
    <w:p w:rsidR="00F641CE" w:rsidRPr="00192957" w:rsidRDefault="00F641CE" w:rsidP="0019295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foot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car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bus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air</w:t>
      </w:r>
      <w:proofErr w:type="spellEnd"/>
    </w:p>
    <w:p w:rsidR="00F641CE" w:rsidRPr="00192957" w:rsidRDefault="00F641CE" w:rsidP="00192957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Newspaper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Headlines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Notices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User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</w:rPr>
        <w:t>Guides</w:t>
      </w:r>
      <w:proofErr w:type="spellEnd"/>
    </w:p>
    <w:p w:rsidR="00F641CE" w:rsidRPr="00192957" w:rsidRDefault="00F641CE" w:rsidP="0019295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Plane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Crashes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House</w:t>
      </w:r>
      <w:r w:rsidRPr="0019295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Keep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Area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Clean</w:t>
      </w:r>
      <w:proofErr w:type="spellEnd"/>
      <w:r w:rsidRPr="00192957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Insert</w:t>
      </w:r>
      <w:proofErr w:type="spellEnd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battery</w:t>
      </w:r>
      <w:proofErr w:type="spellEnd"/>
    </w:p>
    <w:p w:rsidR="00590BAD" w:rsidRPr="00192957" w:rsidRDefault="00590BAD" w:rsidP="0019295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CE" w:rsidRPr="00192957" w:rsidRDefault="00F641CE" w:rsidP="0019295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  <w:r w:rsidRPr="00192957">
        <w:rPr>
          <w:color w:val="000000" w:themeColor="text1"/>
          <w:sz w:val="24"/>
          <w:szCs w:val="24"/>
        </w:rPr>
        <w:br w:type="column"/>
      </w:r>
      <w:r w:rsidRPr="00192957">
        <w:rPr>
          <w:color w:val="000000" w:themeColor="text1"/>
          <w:sz w:val="24"/>
          <w:szCs w:val="24"/>
          <w:lang w:val="en-US"/>
        </w:rPr>
        <w:lastRenderedPageBreak/>
        <w:t xml:space="preserve">INDEFINITE ARTICLE </w:t>
      </w:r>
      <w:proofErr w:type="gramStart"/>
      <w:r w:rsidRPr="00192957">
        <w:rPr>
          <w:color w:val="000000"/>
          <w:sz w:val="24"/>
          <w:szCs w:val="24"/>
        </w:rPr>
        <w:t>A(</w:t>
      </w:r>
      <w:proofErr w:type="spellStart"/>
      <w:proofErr w:type="gramEnd"/>
      <w:r w:rsidRPr="00192957">
        <w:rPr>
          <w:color w:val="000000"/>
          <w:sz w:val="24"/>
          <w:szCs w:val="24"/>
        </w:rPr>
        <w:t>An</w:t>
      </w:r>
      <w:proofErr w:type="spellEnd"/>
      <w:r w:rsidRPr="00192957">
        <w:rPr>
          <w:color w:val="000000"/>
          <w:sz w:val="24"/>
          <w:szCs w:val="24"/>
        </w:rPr>
        <w:t>)</w:t>
      </w:r>
    </w:p>
    <w:p w:rsidR="00F641CE" w:rsidRPr="00192957" w:rsidRDefault="00F641CE" w:rsidP="0019295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called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indefinite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articles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"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Indefinite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means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specific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A(AN)</w:t>
      </w:r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talking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thing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NOT a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specific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thing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92957">
        <w:rPr>
          <w:rStyle w:val="a4"/>
          <w:rFonts w:eastAsiaTheme="majorEastAsia"/>
          <w:color w:val="000000"/>
        </w:rPr>
        <w:t>A</w:t>
      </w:r>
      <w:r w:rsidRPr="00192957">
        <w:rPr>
          <w:color w:val="000000"/>
        </w:rPr>
        <w:t> </w:t>
      </w:r>
      <w:proofErr w:type="spellStart"/>
      <w:r w:rsidRPr="00192957">
        <w:rPr>
          <w:color w:val="000000"/>
        </w:rPr>
        <w:t>and</w:t>
      </w:r>
      <w:proofErr w:type="spellEnd"/>
      <w:r w:rsidRPr="00192957">
        <w:rPr>
          <w:color w:val="000000"/>
        </w:rPr>
        <w:t> </w:t>
      </w:r>
      <w:r w:rsidRPr="00192957">
        <w:rPr>
          <w:rStyle w:val="a4"/>
          <w:rFonts w:eastAsiaTheme="majorEastAsia"/>
          <w:color w:val="000000"/>
        </w:rPr>
        <w:t>AN</w:t>
      </w:r>
      <w:r w:rsidRPr="00192957">
        <w:rPr>
          <w:color w:val="000000"/>
        </w:rPr>
        <w:t> </w:t>
      </w:r>
      <w:proofErr w:type="spellStart"/>
      <w:r w:rsidRPr="00192957">
        <w:rPr>
          <w:color w:val="000000"/>
        </w:rPr>
        <w:t>are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called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indefinite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articles</w:t>
      </w:r>
      <w:proofErr w:type="spellEnd"/>
      <w:r w:rsidRPr="00192957">
        <w:rPr>
          <w:color w:val="000000"/>
        </w:rPr>
        <w:t>. "</w:t>
      </w:r>
      <w:proofErr w:type="spellStart"/>
      <w:r w:rsidRPr="00192957">
        <w:rPr>
          <w:color w:val="000000"/>
        </w:rPr>
        <w:t>Indefinite</w:t>
      </w:r>
      <w:proofErr w:type="spellEnd"/>
      <w:r w:rsidRPr="00192957">
        <w:rPr>
          <w:color w:val="000000"/>
        </w:rPr>
        <w:t xml:space="preserve">" </w:t>
      </w:r>
      <w:proofErr w:type="spellStart"/>
      <w:r w:rsidRPr="00192957">
        <w:rPr>
          <w:color w:val="000000"/>
        </w:rPr>
        <w:t>means</w:t>
      </w:r>
      <w:proofErr w:type="spellEnd"/>
      <w:r w:rsidRPr="00192957">
        <w:rPr>
          <w:color w:val="000000"/>
        </w:rPr>
        <w:t xml:space="preserve"> "</w:t>
      </w:r>
      <w:proofErr w:type="spellStart"/>
      <w:r w:rsidRPr="00192957">
        <w:rPr>
          <w:color w:val="000000"/>
        </w:rPr>
        <w:t>not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specific</w:t>
      </w:r>
      <w:proofErr w:type="spellEnd"/>
      <w:r w:rsidRPr="00192957">
        <w:rPr>
          <w:color w:val="000000"/>
        </w:rPr>
        <w:t xml:space="preserve">". </w:t>
      </w:r>
      <w:proofErr w:type="spellStart"/>
      <w:r w:rsidRPr="00192957">
        <w:rPr>
          <w:color w:val="000000"/>
        </w:rPr>
        <w:t>Use</w:t>
      </w:r>
      <w:proofErr w:type="spellEnd"/>
      <w:r w:rsidRPr="00192957">
        <w:rPr>
          <w:color w:val="000000"/>
        </w:rPr>
        <w:t> </w:t>
      </w:r>
      <w:r w:rsidRPr="00192957">
        <w:rPr>
          <w:rStyle w:val="a4"/>
          <w:rFonts w:eastAsiaTheme="majorEastAsia"/>
          <w:color w:val="000000"/>
        </w:rPr>
        <w:t>A(AN)</w:t>
      </w:r>
      <w:r w:rsidRPr="00192957">
        <w:rPr>
          <w:color w:val="000000"/>
        </w:rPr>
        <w:t> </w:t>
      </w:r>
      <w:proofErr w:type="spellStart"/>
      <w:r w:rsidRPr="00192957">
        <w:rPr>
          <w:color w:val="000000"/>
        </w:rPr>
        <w:t>when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you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are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talking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about</w:t>
      </w:r>
      <w:proofErr w:type="spellEnd"/>
      <w:r w:rsidRPr="00192957">
        <w:rPr>
          <w:color w:val="000000"/>
        </w:rPr>
        <w:t xml:space="preserve"> a </w:t>
      </w:r>
      <w:proofErr w:type="spellStart"/>
      <w:r w:rsidRPr="00192957">
        <w:rPr>
          <w:color w:val="000000"/>
        </w:rPr>
        <w:t>thing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in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general</w:t>
      </w:r>
      <w:proofErr w:type="spellEnd"/>
      <w:r w:rsidRPr="00192957">
        <w:rPr>
          <w:color w:val="000000"/>
        </w:rPr>
        <w:t xml:space="preserve">, NOT a </w:t>
      </w:r>
      <w:proofErr w:type="spellStart"/>
      <w:r w:rsidRPr="00192957">
        <w:rPr>
          <w:color w:val="000000"/>
        </w:rPr>
        <w:t>specific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thing</w:t>
      </w:r>
      <w:proofErr w:type="spellEnd"/>
      <w:r w:rsidRPr="00192957">
        <w:rPr>
          <w:color w:val="000000"/>
        </w:rPr>
        <w:t>.</w:t>
      </w: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80"/>
        </w:rPr>
      </w:pPr>
      <w:proofErr w:type="spellStart"/>
      <w:r w:rsidRPr="00192957">
        <w:rPr>
          <w:color w:val="000080"/>
        </w:rPr>
        <w:t>Examples</w:t>
      </w:r>
      <w:proofErr w:type="spellEnd"/>
      <w:r w:rsidRPr="00192957">
        <w:rPr>
          <w:color w:val="000080"/>
        </w:rPr>
        <w:t>:</w:t>
      </w:r>
    </w:p>
    <w:p w:rsidR="00F641CE" w:rsidRPr="00192957" w:rsidRDefault="00F641CE" w:rsidP="0019295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I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need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phone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specific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phone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phone</w:t>
      </w:r>
      <w:proofErr w:type="spellEnd"/>
    </w:p>
    <w:p w:rsidR="00F641CE" w:rsidRPr="00192957" w:rsidRDefault="00F641CE" w:rsidP="00192957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Mark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wants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bicycle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particular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bicycle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bicycle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general</w:t>
      </w:r>
      <w:proofErr w:type="spellEnd"/>
    </w:p>
    <w:p w:rsidR="00F641CE" w:rsidRPr="00192957" w:rsidRDefault="00F641CE" w:rsidP="00192957">
      <w:pPr>
        <w:numPr>
          <w:ilvl w:val="0"/>
          <w:numId w:val="9"/>
        </w:num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i w:val="0"/>
          <w:iCs w:val="0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Do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you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have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driver's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license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?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general</w:t>
      </w:r>
      <w:proofErr w:type="spellEnd"/>
    </w:p>
    <w:p w:rsidR="00192957" w:rsidRPr="00192957" w:rsidRDefault="00192957" w:rsidP="00192957">
      <w:pPr>
        <w:shd w:val="clear" w:color="auto" w:fill="FFFFFF"/>
        <w:spacing w:after="0" w:line="360" w:lineRule="auto"/>
        <w:ind w:left="720"/>
        <w:rPr>
          <w:rStyle w:val="a4"/>
          <w:rFonts w:ascii="Times New Roman" w:hAnsi="Times New Roman" w:cs="Times New Roman"/>
          <w:i w:val="0"/>
          <w:iCs w:val="0"/>
          <w:color w:val="000080"/>
          <w:sz w:val="24"/>
          <w:szCs w:val="24"/>
        </w:rPr>
      </w:pPr>
    </w:p>
    <w:p w:rsidR="00192957" w:rsidRPr="00192957" w:rsidRDefault="00192957" w:rsidP="00192957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Remember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using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 </w:t>
      </w:r>
      <w:r w:rsidRPr="00192957">
        <w:rPr>
          <w:rStyle w:val="blue"/>
          <w:rFonts w:ascii="Times New Roman" w:hAnsi="Times New Roman" w:cs="Times New Roman"/>
          <w:b/>
          <w:color w:val="000000" w:themeColor="text1"/>
          <w:sz w:val="32"/>
          <w:szCs w:val="32"/>
        </w:rPr>
        <w:t>a</w:t>
      </w:r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 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 </w:t>
      </w:r>
      <w:proofErr w:type="spellStart"/>
      <w:r w:rsidRPr="00192957">
        <w:rPr>
          <w:rStyle w:val="blue"/>
          <w:rFonts w:ascii="Times New Roman" w:hAnsi="Times New Roman" w:cs="Times New Roman"/>
          <w:b/>
          <w:color w:val="000000" w:themeColor="text1"/>
          <w:sz w:val="32"/>
          <w:szCs w:val="32"/>
        </w:rPr>
        <w:t>an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 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depends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on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the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sound</w:t>
      </w:r>
      <w:proofErr w:type="spellEnd"/>
      <w:r w:rsidRPr="001929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begins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next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word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192957" w:rsidRPr="00192957" w:rsidRDefault="00192957" w:rsidP="00192957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957">
        <w:rPr>
          <w:rStyle w:val="blue"/>
          <w:rFonts w:ascii="Times New Roman" w:hAnsi="Times New Roman" w:cs="Times New Roman"/>
          <w:b/>
          <w:bCs/>
          <w:color w:val="3300CC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singular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noun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beginning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consonant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boy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; </w:t>
      </w:r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car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; </w:t>
      </w:r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bike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; </w:t>
      </w:r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zoo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; </w:t>
      </w:r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dog</w:t>
      </w:r>
      <w:proofErr w:type="spellEnd"/>
    </w:p>
    <w:p w:rsidR="00192957" w:rsidRPr="00192957" w:rsidRDefault="00192957" w:rsidP="00192957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2957">
        <w:rPr>
          <w:rStyle w:val="blue"/>
          <w:rFonts w:ascii="Times New Roman" w:hAnsi="Times New Roman" w:cs="Times New Roman"/>
          <w:b/>
          <w:bCs/>
          <w:color w:val="3300CC"/>
          <w:sz w:val="24"/>
          <w:szCs w:val="24"/>
        </w:rPr>
        <w:t>an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singular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noun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beginning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vowel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elephant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egg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apple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idiot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orphan</w:t>
      </w:r>
      <w:proofErr w:type="spellEnd"/>
    </w:p>
    <w:p w:rsidR="00192957" w:rsidRPr="00192957" w:rsidRDefault="00192957" w:rsidP="00192957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957">
        <w:rPr>
          <w:rStyle w:val="blue"/>
          <w:rFonts w:ascii="Times New Roman" w:hAnsi="Times New Roman" w:cs="Times New Roman"/>
          <w:b/>
          <w:bCs/>
          <w:color w:val="3300CC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singular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noun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beginning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consonant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sound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user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sounds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yoo-zer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,'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i.e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begins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consonant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'y'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sound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'a'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unicycle</w:t>
      </w:r>
      <w:proofErr w:type="spellEnd"/>
    </w:p>
    <w:p w:rsidR="00192957" w:rsidRPr="00192957" w:rsidRDefault="00192957" w:rsidP="00192957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2957">
        <w:rPr>
          <w:rStyle w:val="blue"/>
          <w:rFonts w:ascii="Times New Roman" w:hAnsi="Times New Roman" w:cs="Times New Roman"/>
          <w:b/>
          <w:bCs/>
          <w:color w:val="3300CC"/>
          <w:sz w:val="24"/>
          <w:szCs w:val="24"/>
        </w:rPr>
        <w:t>an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nouns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starting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silent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"h": </w:t>
      </w:r>
      <w:proofErr w:type="spellStart"/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hour</w:t>
      </w:r>
      <w:proofErr w:type="spellEnd"/>
    </w:p>
    <w:p w:rsidR="00192957" w:rsidRPr="00192957" w:rsidRDefault="00192957" w:rsidP="00192957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957">
        <w:rPr>
          <w:rStyle w:val="blue"/>
          <w:rFonts w:ascii="Times New Roman" w:hAnsi="Times New Roman" w:cs="Times New Roman"/>
          <w:b/>
          <w:bCs/>
          <w:color w:val="3300CC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nouns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starting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pronounced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"h": </w:t>
      </w:r>
      <w:r w:rsidRPr="00192957">
        <w:rPr>
          <w:rStyle w:val="blue"/>
          <w:rFonts w:ascii="Times New Roman" w:hAnsi="Times New Roman" w:cs="Times New Roman"/>
          <w:b/>
          <w:bCs/>
          <w:i/>
          <w:iCs/>
          <w:color w:val="3300CC"/>
          <w:sz w:val="24"/>
          <w:szCs w:val="24"/>
        </w:rPr>
        <w:t>a</w:t>
      </w:r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horse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92957" w:rsidRPr="00192957" w:rsidRDefault="00192957" w:rsidP="00192957">
      <w:pPr>
        <w:numPr>
          <w:ilvl w:val="1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"h"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pronounced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historical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,"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Style w:val="blue"/>
          <w:rFonts w:ascii="Times New Roman" w:hAnsi="Times New Roman" w:cs="Times New Roman"/>
          <w:b/>
          <w:bCs/>
          <w:color w:val="3300CC"/>
          <w:sz w:val="24"/>
          <w:szCs w:val="24"/>
        </w:rPr>
        <w:t>an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However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92957">
        <w:rPr>
          <w:rStyle w:val="blue"/>
          <w:rFonts w:ascii="Times New Roman" w:hAnsi="Times New Roman" w:cs="Times New Roman"/>
          <w:b/>
          <w:bCs/>
          <w:color w:val="3300CC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commonly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00"/>
          <w:sz w:val="24"/>
          <w:szCs w:val="24"/>
        </w:rPr>
        <w:t>preferred</w:t>
      </w:r>
      <w:proofErr w:type="spellEnd"/>
      <w:r w:rsidRPr="00192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957" w:rsidRPr="00192957" w:rsidRDefault="00192957" w:rsidP="00192957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80"/>
          <w:sz w:val="24"/>
          <w:szCs w:val="24"/>
        </w:rPr>
      </w:pP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proofErr w:type="spellStart"/>
      <w:r w:rsidRPr="00192957">
        <w:rPr>
          <w:b/>
          <w:color w:val="000000"/>
        </w:rPr>
        <w:t>Use</w:t>
      </w:r>
      <w:proofErr w:type="spellEnd"/>
      <w:r w:rsidRPr="00192957">
        <w:rPr>
          <w:b/>
          <w:color w:val="000000"/>
        </w:rPr>
        <w:t> </w:t>
      </w:r>
      <w:r w:rsidRPr="00192957">
        <w:rPr>
          <w:rStyle w:val="a4"/>
          <w:rFonts w:eastAsiaTheme="majorEastAsia"/>
          <w:b/>
          <w:color w:val="000000"/>
        </w:rPr>
        <w:t>A(AN)</w:t>
      </w:r>
      <w:r w:rsidRPr="00192957">
        <w:rPr>
          <w:b/>
          <w:color w:val="000000"/>
        </w:rPr>
        <w:t> </w:t>
      </w:r>
      <w:proofErr w:type="spellStart"/>
      <w:r w:rsidRPr="00192957">
        <w:rPr>
          <w:b/>
          <w:color w:val="000000"/>
        </w:rPr>
        <w:t>when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talking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about</w:t>
      </w:r>
      <w:proofErr w:type="spellEnd"/>
      <w:r w:rsidRPr="00192957">
        <w:rPr>
          <w:b/>
          <w:color w:val="000000"/>
        </w:rPr>
        <w:t xml:space="preserve"> a </w:t>
      </w:r>
      <w:proofErr w:type="spellStart"/>
      <w:r w:rsidRPr="00192957">
        <w:rPr>
          <w:b/>
          <w:color w:val="000000"/>
        </w:rPr>
        <w:t>thing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which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is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new</w:t>
      </w:r>
      <w:proofErr w:type="spellEnd"/>
      <w:r w:rsidRPr="00192957">
        <w:rPr>
          <w:b/>
          <w:color w:val="000000"/>
        </w:rPr>
        <w:t xml:space="preserve">, </w:t>
      </w:r>
      <w:proofErr w:type="spellStart"/>
      <w:r w:rsidRPr="00192957">
        <w:rPr>
          <w:b/>
          <w:color w:val="000000"/>
        </w:rPr>
        <w:t>unknown</w:t>
      </w:r>
      <w:proofErr w:type="spellEnd"/>
      <w:r w:rsidRPr="00192957">
        <w:rPr>
          <w:b/>
          <w:color w:val="000000"/>
        </w:rPr>
        <w:t xml:space="preserve">, </w:t>
      </w:r>
      <w:proofErr w:type="spellStart"/>
      <w:r w:rsidRPr="00192957">
        <w:rPr>
          <w:b/>
          <w:color w:val="000000"/>
        </w:rPr>
        <w:t>or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introduced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to</w:t>
      </w:r>
      <w:proofErr w:type="spellEnd"/>
      <w:r w:rsidRPr="00192957">
        <w:rPr>
          <w:b/>
          <w:color w:val="000000"/>
        </w:rPr>
        <w:t xml:space="preserve"> a </w:t>
      </w:r>
      <w:proofErr w:type="spellStart"/>
      <w:r w:rsidRPr="00192957">
        <w:rPr>
          <w:b/>
          <w:color w:val="000000"/>
        </w:rPr>
        <w:t>listener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for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the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first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time</w:t>
      </w:r>
      <w:proofErr w:type="spellEnd"/>
      <w:r w:rsidRPr="00192957">
        <w:rPr>
          <w:b/>
          <w:color w:val="000000"/>
        </w:rPr>
        <w:t xml:space="preserve">. </w:t>
      </w:r>
      <w:proofErr w:type="spellStart"/>
      <w:r w:rsidRPr="00192957">
        <w:rPr>
          <w:b/>
          <w:color w:val="000000"/>
        </w:rPr>
        <w:t>Also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use</w:t>
      </w:r>
      <w:proofErr w:type="spellEnd"/>
      <w:r w:rsidRPr="00192957">
        <w:rPr>
          <w:b/>
          <w:color w:val="000000"/>
        </w:rPr>
        <w:t> </w:t>
      </w:r>
      <w:r w:rsidRPr="00192957">
        <w:rPr>
          <w:rStyle w:val="a4"/>
          <w:rFonts w:eastAsiaTheme="majorEastAsia"/>
          <w:b/>
          <w:color w:val="000000"/>
        </w:rPr>
        <w:t>A(AN)</w:t>
      </w:r>
      <w:r w:rsidRPr="00192957">
        <w:rPr>
          <w:b/>
          <w:color w:val="000000"/>
        </w:rPr>
        <w:t> </w:t>
      </w:r>
      <w:proofErr w:type="spellStart"/>
      <w:r w:rsidRPr="00192957">
        <w:rPr>
          <w:b/>
          <w:color w:val="000000"/>
        </w:rPr>
        <w:t>when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you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are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asking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about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the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existence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of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something</w:t>
      </w:r>
      <w:proofErr w:type="spellEnd"/>
      <w:r w:rsidRPr="00192957">
        <w:rPr>
          <w:b/>
          <w:color w:val="000000"/>
        </w:rPr>
        <w:t>.</w:t>
      </w: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80"/>
        </w:rPr>
      </w:pPr>
      <w:proofErr w:type="spellStart"/>
      <w:r w:rsidRPr="00192957">
        <w:rPr>
          <w:color w:val="000080"/>
        </w:rPr>
        <w:t>Examples</w:t>
      </w:r>
      <w:proofErr w:type="spellEnd"/>
      <w:r w:rsidRPr="00192957">
        <w:rPr>
          <w:color w:val="000080"/>
        </w:rPr>
        <w:t>:</w:t>
      </w:r>
    </w:p>
    <w:p w:rsidR="00F641CE" w:rsidRPr="00192957" w:rsidRDefault="00F641CE" w:rsidP="00192957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I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have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car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car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being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introduced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F641CE" w:rsidRPr="00192957" w:rsidRDefault="00F641CE" w:rsidP="00192957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Tom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teacher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listener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F641CE" w:rsidRPr="00192957" w:rsidRDefault="00F641CE" w:rsidP="00192957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there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dictionary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your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backpack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?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Asking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existence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dictionary</w:t>
      </w:r>
      <w:proofErr w:type="spellEnd"/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192957">
        <w:rPr>
          <w:color w:val="000000"/>
        </w:rPr>
        <w:t>Similarly</w:t>
      </w:r>
      <w:proofErr w:type="spellEnd"/>
      <w:r w:rsidRPr="00192957">
        <w:rPr>
          <w:color w:val="000000"/>
        </w:rPr>
        <w:t xml:space="preserve">, </w:t>
      </w:r>
      <w:proofErr w:type="spellStart"/>
      <w:r w:rsidRPr="00192957">
        <w:rPr>
          <w:color w:val="000000"/>
        </w:rPr>
        <w:t>use</w:t>
      </w:r>
      <w:proofErr w:type="spellEnd"/>
      <w:r w:rsidRPr="00192957">
        <w:rPr>
          <w:rStyle w:val="a4"/>
          <w:rFonts w:eastAsiaTheme="majorEastAsia"/>
          <w:color w:val="000000"/>
        </w:rPr>
        <w:t> A(AN)</w:t>
      </w:r>
      <w:r w:rsidRPr="00192957">
        <w:rPr>
          <w:color w:val="000000"/>
        </w:rPr>
        <w:t> </w:t>
      </w:r>
      <w:proofErr w:type="spellStart"/>
      <w:r w:rsidRPr="00192957">
        <w:rPr>
          <w:color w:val="000000"/>
        </w:rPr>
        <w:t>to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introduce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what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type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of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thing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we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are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talking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about</w:t>
      </w:r>
      <w:proofErr w:type="spellEnd"/>
      <w:r w:rsidRPr="00192957">
        <w:rPr>
          <w:color w:val="000000"/>
        </w:rPr>
        <w:t>.</w:t>
      </w: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80"/>
        </w:rPr>
      </w:pPr>
      <w:proofErr w:type="spellStart"/>
      <w:r w:rsidRPr="00192957">
        <w:rPr>
          <w:color w:val="000080"/>
        </w:rPr>
        <w:t>Examples</w:t>
      </w:r>
      <w:proofErr w:type="spellEnd"/>
      <w:r w:rsidRPr="00192957">
        <w:rPr>
          <w:color w:val="000080"/>
        </w:rPr>
        <w:t>:</w:t>
      </w:r>
    </w:p>
    <w:p w:rsidR="00F641CE" w:rsidRPr="00192957" w:rsidRDefault="00F641CE" w:rsidP="00192957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That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excellent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book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Describing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kind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book</w:t>
      </w:r>
      <w:proofErr w:type="spellEnd"/>
    </w:p>
    <w:p w:rsidR="00F641CE" w:rsidRPr="00192957" w:rsidRDefault="00F641CE" w:rsidP="00192957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Do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you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live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big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house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?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Asking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kind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house</w:t>
      </w:r>
      <w:proofErr w:type="spellEnd"/>
    </w:p>
    <w:p w:rsidR="00F641CE" w:rsidRPr="00192957" w:rsidRDefault="00F641CE" w:rsidP="00192957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I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ate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</w:t>
      </w:r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thick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juicy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steak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Describing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kind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steak</w:t>
      </w:r>
      <w:proofErr w:type="spellEnd"/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192957">
        <w:rPr>
          <w:b/>
          <w:color w:val="000000"/>
        </w:rPr>
        <w:t xml:space="preserve">REMEMBER: </w:t>
      </w:r>
      <w:proofErr w:type="spellStart"/>
      <w:r w:rsidRPr="00192957">
        <w:rPr>
          <w:b/>
          <w:color w:val="000000"/>
        </w:rPr>
        <w:t>You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cannot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use</w:t>
      </w:r>
      <w:proofErr w:type="spellEnd"/>
      <w:r w:rsidRPr="00192957">
        <w:rPr>
          <w:b/>
          <w:color w:val="000000"/>
        </w:rPr>
        <w:t> </w:t>
      </w:r>
      <w:r w:rsidRPr="00192957">
        <w:rPr>
          <w:rStyle w:val="a4"/>
          <w:rFonts w:eastAsiaTheme="majorEastAsia"/>
          <w:b/>
          <w:color w:val="000000"/>
        </w:rPr>
        <w:t>A(AN)</w:t>
      </w:r>
      <w:r w:rsidRPr="00192957">
        <w:rPr>
          <w:b/>
          <w:color w:val="000000"/>
        </w:rPr>
        <w:t> </w:t>
      </w:r>
      <w:proofErr w:type="spellStart"/>
      <w:r w:rsidRPr="00192957">
        <w:rPr>
          <w:b/>
          <w:color w:val="000000"/>
        </w:rPr>
        <w:t>with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plural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nouns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because</w:t>
      </w:r>
      <w:proofErr w:type="spellEnd"/>
      <w:r w:rsidRPr="00192957">
        <w:rPr>
          <w:b/>
          <w:color w:val="000000"/>
        </w:rPr>
        <w:t> </w:t>
      </w:r>
      <w:r w:rsidRPr="00192957">
        <w:rPr>
          <w:rStyle w:val="a4"/>
          <w:rFonts w:eastAsiaTheme="majorEastAsia"/>
          <w:b/>
          <w:color w:val="000000"/>
        </w:rPr>
        <w:t>A(AN)</w:t>
      </w:r>
      <w:r w:rsidRPr="00192957">
        <w:rPr>
          <w:b/>
          <w:color w:val="000000"/>
        </w:rPr>
        <w:t> </w:t>
      </w:r>
      <w:proofErr w:type="spellStart"/>
      <w:r w:rsidRPr="00192957">
        <w:rPr>
          <w:b/>
          <w:color w:val="000000"/>
        </w:rPr>
        <w:t>means</w:t>
      </w:r>
      <w:proofErr w:type="spellEnd"/>
      <w:r w:rsidRPr="00192957">
        <w:rPr>
          <w:b/>
          <w:color w:val="000000"/>
        </w:rPr>
        <w:t xml:space="preserve"> "</w:t>
      </w:r>
      <w:proofErr w:type="spellStart"/>
      <w:r w:rsidRPr="00192957">
        <w:rPr>
          <w:b/>
          <w:color w:val="000000"/>
        </w:rPr>
        <w:t>one</w:t>
      </w:r>
      <w:proofErr w:type="spellEnd"/>
      <w:r w:rsidRPr="00192957">
        <w:rPr>
          <w:b/>
          <w:color w:val="000000"/>
        </w:rPr>
        <w:t xml:space="preserve">" </w:t>
      </w:r>
      <w:proofErr w:type="spellStart"/>
      <w:r w:rsidRPr="00192957">
        <w:rPr>
          <w:b/>
          <w:color w:val="000000"/>
        </w:rPr>
        <w:t>or</w:t>
      </w:r>
      <w:proofErr w:type="spellEnd"/>
      <w:r w:rsidRPr="00192957">
        <w:rPr>
          <w:b/>
          <w:color w:val="000000"/>
        </w:rPr>
        <w:t xml:space="preserve"> "a </w:t>
      </w:r>
      <w:proofErr w:type="spellStart"/>
      <w:r w:rsidRPr="00192957">
        <w:rPr>
          <w:b/>
          <w:color w:val="000000"/>
        </w:rPr>
        <w:t>single</w:t>
      </w:r>
      <w:proofErr w:type="spellEnd"/>
      <w:r w:rsidRPr="00192957">
        <w:rPr>
          <w:b/>
          <w:color w:val="000000"/>
        </w:rPr>
        <w:t>".</w:t>
      </w: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80"/>
        </w:rPr>
      </w:pPr>
      <w:proofErr w:type="spellStart"/>
      <w:r w:rsidRPr="00192957">
        <w:rPr>
          <w:color w:val="000080"/>
        </w:rPr>
        <w:t>Examples</w:t>
      </w:r>
      <w:proofErr w:type="spellEnd"/>
      <w:r w:rsidRPr="00192957">
        <w:rPr>
          <w:color w:val="000080"/>
        </w:rPr>
        <w:t>:</w:t>
      </w:r>
    </w:p>
    <w:p w:rsidR="00F641CE" w:rsidRPr="00192957" w:rsidRDefault="00F641CE" w:rsidP="00192957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I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saw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a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bears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Yellowstone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National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Park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</w:rPr>
        <w:t>Not</w:t>
      </w:r>
      <w:proofErr w:type="spellEnd"/>
      <w:r w:rsidRPr="00192957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</w:rPr>
        <w:t>Correct</w:t>
      </w:r>
      <w:proofErr w:type="spellEnd"/>
    </w:p>
    <w:p w:rsidR="00F641CE" w:rsidRPr="00192957" w:rsidRDefault="00F641CE" w:rsidP="00192957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I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saw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bears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Yellowstone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National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Park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b/>
          <w:bCs/>
          <w:color w:val="009900"/>
          <w:sz w:val="24"/>
          <w:szCs w:val="24"/>
        </w:rPr>
        <w:t>Correct</w:t>
      </w:r>
      <w:proofErr w:type="spellEnd"/>
    </w:p>
    <w:p w:rsidR="00192957" w:rsidRDefault="00192957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rStyle w:val="a4"/>
          <w:rFonts w:eastAsiaTheme="majorEastAsia"/>
          <w:color w:val="000000"/>
        </w:rPr>
      </w:pPr>
    </w:p>
    <w:p w:rsidR="00192957" w:rsidRPr="00192957" w:rsidRDefault="00192957" w:rsidP="0019295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eastAsiaTheme="majorEastAsia"/>
          <w:b/>
          <w:i w:val="0"/>
          <w:color w:val="000000"/>
          <w:sz w:val="32"/>
          <w:szCs w:val="32"/>
          <w:lang w:val="en-US"/>
        </w:rPr>
      </w:pPr>
      <w:r w:rsidRPr="00192957">
        <w:rPr>
          <w:rStyle w:val="a4"/>
          <w:rFonts w:eastAsiaTheme="majorEastAsia"/>
          <w:b/>
          <w:i w:val="0"/>
          <w:color w:val="000000"/>
          <w:sz w:val="32"/>
          <w:szCs w:val="32"/>
          <w:lang w:val="en-US"/>
        </w:rPr>
        <w:lastRenderedPageBreak/>
        <w:t>DEFINITE ARTICLE “THE”</w:t>
      </w: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92957">
        <w:rPr>
          <w:rStyle w:val="a4"/>
          <w:rFonts w:eastAsiaTheme="majorEastAsia"/>
          <w:b/>
          <w:color w:val="000000"/>
        </w:rPr>
        <w:t>THE</w:t>
      </w:r>
      <w:r w:rsidRPr="00192957">
        <w:rPr>
          <w:color w:val="000000"/>
        </w:rPr>
        <w:t> </w:t>
      </w:r>
      <w:proofErr w:type="spellStart"/>
      <w:r w:rsidRPr="00192957">
        <w:rPr>
          <w:color w:val="000000"/>
        </w:rPr>
        <w:t>is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called</w:t>
      </w:r>
      <w:proofErr w:type="spellEnd"/>
      <w:r w:rsidRPr="00192957">
        <w:rPr>
          <w:color w:val="000000"/>
        </w:rPr>
        <w:t xml:space="preserve"> a </w:t>
      </w:r>
      <w:proofErr w:type="spellStart"/>
      <w:r w:rsidRPr="00192957">
        <w:rPr>
          <w:color w:val="000000"/>
        </w:rPr>
        <w:t>definite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article</w:t>
      </w:r>
      <w:proofErr w:type="spellEnd"/>
      <w:r w:rsidRPr="00192957">
        <w:rPr>
          <w:color w:val="000000"/>
        </w:rPr>
        <w:t>. "</w:t>
      </w:r>
      <w:proofErr w:type="spellStart"/>
      <w:r w:rsidRPr="00192957">
        <w:rPr>
          <w:color w:val="000000"/>
        </w:rPr>
        <w:t>Definite</w:t>
      </w:r>
      <w:proofErr w:type="spellEnd"/>
      <w:r w:rsidRPr="00192957">
        <w:rPr>
          <w:color w:val="000000"/>
        </w:rPr>
        <w:t xml:space="preserve">" </w:t>
      </w:r>
      <w:proofErr w:type="spellStart"/>
      <w:r w:rsidRPr="00192957">
        <w:rPr>
          <w:color w:val="000000"/>
        </w:rPr>
        <w:t>means</w:t>
      </w:r>
      <w:proofErr w:type="spellEnd"/>
      <w:r w:rsidRPr="00192957">
        <w:rPr>
          <w:color w:val="000000"/>
        </w:rPr>
        <w:t xml:space="preserve"> "</w:t>
      </w:r>
      <w:proofErr w:type="spellStart"/>
      <w:r w:rsidRPr="00192957">
        <w:rPr>
          <w:color w:val="000000"/>
        </w:rPr>
        <w:t>specific</w:t>
      </w:r>
      <w:proofErr w:type="spellEnd"/>
      <w:r w:rsidRPr="00192957">
        <w:rPr>
          <w:color w:val="000000"/>
        </w:rPr>
        <w:t xml:space="preserve">". </w:t>
      </w:r>
      <w:proofErr w:type="spellStart"/>
      <w:r w:rsidRPr="00192957">
        <w:rPr>
          <w:color w:val="000000"/>
        </w:rPr>
        <w:t>Use</w:t>
      </w:r>
      <w:proofErr w:type="spellEnd"/>
      <w:r w:rsidRPr="00192957">
        <w:rPr>
          <w:color w:val="000000"/>
        </w:rPr>
        <w:t> </w:t>
      </w:r>
      <w:r w:rsidRPr="00192957">
        <w:rPr>
          <w:rStyle w:val="a4"/>
          <w:rFonts w:eastAsiaTheme="majorEastAsia"/>
          <w:color w:val="000000"/>
        </w:rPr>
        <w:t>THE</w:t>
      </w:r>
      <w:r w:rsidRPr="00192957">
        <w:rPr>
          <w:color w:val="000000"/>
        </w:rPr>
        <w:t> </w:t>
      </w:r>
      <w:proofErr w:type="spellStart"/>
      <w:r w:rsidRPr="00192957">
        <w:rPr>
          <w:color w:val="000000"/>
        </w:rPr>
        <w:t>when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talking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about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something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which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is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already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known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to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the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listener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or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which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has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been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previously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mentioned</w:t>
      </w:r>
      <w:proofErr w:type="spellEnd"/>
      <w:r w:rsidRPr="00192957">
        <w:rPr>
          <w:color w:val="000000"/>
        </w:rPr>
        <w:t xml:space="preserve">, </w:t>
      </w:r>
      <w:proofErr w:type="spellStart"/>
      <w:r w:rsidRPr="00192957">
        <w:rPr>
          <w:color w:val="000000"/>
        </w:rPr>
        <w:t>introduced</w:t>
      </w:r>
      <w:proofErr w:type="spellEnd"/>
      <w:r w:rsidRPr="00192957">
        <w:rPr>
          <w:color w:val="000000"/>
        </w:rPr>
        <w:t xml:space="preserve">, </w:t>
      </w:r>
      <w:proofErr w:type="spellStart"/>
      <w:r w:rsidRPr="00192957">
        <w:rPr>
          <w:color w:val="000000"/>
        </w:rPr>
        <w:t>or</w:t>
      </w:r>
      <w:proofErr w:type="spellEnd"/>
      <w:r w:rsidRPr="00192957">
        <w:rPr>
          <w:color w:val="000000"/>
        </w:rPr>
        <w:t xml:space="preserve"> </w:t>
      </w:r>
      <w:proofErr w:type="spellStart"/>
      <w:r w:rsidRPr="00192957">
        <w:rPr>
          <w:color w:val="000000"/>
        </w:rPr>
        <w:t>discussed</w:t>
      </w:r>
      <w:proofErr w:type="spellEnd"/>
      <w:r w:rsidRPr="00192957">
        <w:rPr>
          <w:color w:val="000000"/>
        </w:rPr>
        <w:t>.</w:t>
      </w:r>
    </w:p>
    <w:p w:rsidR="00F641CE" w:rsidRPr="00192957" w:rsidRDefault="00F641CE" w:rsidP="0019295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Examples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:</w:t>
      </w:r>
    </w:p>
    <w:p w:rsidR="00F641CE" w:rsidRPr="00192957" w:rsidRDefault="00F641CE" w:rsidP="00192957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I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have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a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cat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The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cat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black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F641CE" w:rsidRPr="00192957" w:rsidRDefault="00F641CE" w:rsidP="00192957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There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a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book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my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backpack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The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book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very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heavy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F641CE" w:rsidRPr="00192957" w:rsidRDefault="00F641CE" w:rsidP="00192957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Do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you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know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where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I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left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the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car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keys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?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listener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knows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specific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car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keys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talking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641CE" w:rsidRPr="00192957" w:rsidRDefault="00F641CE" w:rsidP="00192957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Do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you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own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a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car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?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the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car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blue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?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assume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car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asking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sentence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641CE" w:rsidRPr="00192957" w:rsidRDefault="00F641CE" w:rsidP="00192957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Nobody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lives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on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the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Moon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Moon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everyone</w:t>
      </w:r>
      <w:proofErr w:type="spellEnd"/>
      <w:r w:rsidRPr="00192957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192957">
        <w:rPr>
          <w:b/>
          <w:color w:val="000000"/>
        </w:rPr>
        <w:t xml:space="preserve">IMPORTANT: </w:t>
      </w:r>
      <w:proofErr w:type="spellStart"/>
      <w:r w:rsidRPr="00192957">
        <w:rPr>
          <w:b/>
          <w:color w:val="000000"/>
        </w:rPr>
        <w:t>You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can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use</w:t>
      </w:r>
      <w:proofErr w:type="spellEnd"/>
      <w:r w:rsidRPr="00192957">
        <w:rPr>
          <w:b/>
          <w:color w:val="000000"/>
        </w:rPr>
        <w:t> </w:t>
      </w:r>
      <w:r w:rsidRPr="00192957">
        <w:rPr>
          <w:rStyle w:val="a4"/>
          <w:rFonts w:eastAsiaTheme="majorEastAsia"/>
          <w:b/>
          <w:color w:val="000000"/>
        </w:rPr>
        <w:t>THE</w:t>
      </w:r>
      <w:r w:rsidRPr="00192957">
        <w:rPr>
          <w:b/>
          <w:color w:val="000000"/>
        </w:rPr>
        <w:t> </w:t>
      </w:r>
      <w:proofErr w:type="spellStart"/>
      <w:r w:rsidRPr="00192957">
        <w:rPr>
          <w:b/>
          <w:color w:val="000000"/>
        </w:rPr>
        <w:t>with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both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singular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nouns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and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plural</w:t>
      </w:r>
      <w:proofErr w:type="spellEnd"/>
      <w:r w:rsidRPr="00192957">
        <w:rPr>
          <w:b/>
          <w:color w:val="000000"/>
        </w:rPr>
        <w:t xml:space="preserve"> </w:t>
      </w:r>
      <w:proofErr w:type="spellStart"/>
      <w:r w:rsidRPr="00192957">
        <w:rPr>
          <w:b/>
          <w:color w:val="000000"/>
        </w:rPr>
        <w:t>nouns</w:t>
      </w:r>
      <w:proofErr w:type="spellEnd"/>
      <w:r w:rsidRPr="00192957">
        <w:rPr>
          <w:b/>
          <w:color w:val="000000"/>
        </w:rPr>
        <w:t>.</w:t>
      </w:r>
    </w:p>
    <w:p w:rsidR="00F641CE" w:rsidRPr="00192957" w:rsidRDefault="00F641CE" w:rsidP="0019295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80"/>
        </w:rPr>
      </w:pPr>
      <w:proofErr w:type="spellStart"/>
      <w:r w:rsidRPr="00192957">
        <w:rPr>
          <w:color w:val="000080"/>
        </w:rPr>
        <w:t>Examples</w:t>
      </w:r>
      <w:proofErr w:type="spellEnd"/>
      <w:r w:rsidRPr="00192957">
        <w:rPr>
          <w:color w:val="000080"/>
        </w:rPr>
        <w:t>:</w:t>
      </w:r>
    </w:p>
    <w:p w:rsidR="00F641CE" w:rsidRPr="00192957" w:rsidRDefault="00F641CE" w:rsidP="00192957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I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saw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the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bear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Yellowstone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National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Park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</w:t>
      </w:r>
      <w:r w:rsidRPr="00192957">
        <w:rPr>
          <w:rStyle w:val="a4"/>
          <w:rFonts w:ascii="Times New Roman" w:hAnsi="Times New Roman" w:cs="Times New Roman"/>
          <w:b/>
          <w:bCs/>
          <w:color w:val="009900"/>
          <w:sz w:val="24"/>
          <w:szCs w:val="24"/>
        </w:rPr>
        <w:t> </w:t>
      </w:r>
      <w:proofErr w:type="spellStart"/>
      <w:r w:rsidRPr="00192957">
        <w:rPr>
          <w:rStyle w:val="a4"/>
          <w:rFonts w:ascii="Times New Roman" w:hAnsi="Times New Roman" w:cs="Times New Roman"/>
          <w:b/>
          <w:bCs/>
          <w:color w:val="009900"/>
          <w:sz w:val="24"/>
          <w:szCs w:val="24"/>
        </w:rPr>
        <w:t>Correct</w:t>
      </w:r>
      <w:proofErr w:type="spellEnd"/>
    </w:p>
    <w:p w:rsidR="00F641CE" w:rsidRPr="00192957" w:rsidRDefault="00F641CE" w:rsidP="00192957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I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saw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Style w:val="a3"/>
          <w:rFonts w:ascii="Times New Roman" w:hAnsi="Times New Roman" w:cs="Times New Roman"/>
          <w:color w:val="000080"/>
          <w:sz w:val="24"/>
          <w:szCs w:val="24"/>
        </w:rPr>
        <w:t>the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 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bears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in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Yellowstone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 xml:space="preserve"> National </w:t>
      </w:r>
      <w:proofErr w:type="spellStart"/>
      <w:r w:rsidRPr="00192957">
        <w:rPr>
          <w:rFonts w:ascii="Times New Roman" w:hAnsi="Times New Roman" w:cs="Times New Roman"/>
          <w:color w:val="000080"/>
          <w:sz w:val="24"/>
          <w:szCs w:val="24"/>
        </w:rPr>
        <w:t>Park</w:t>
      </w:r>
      <w:proofErr w:type="spellEnd"/>
      <w:r w:rsidRPr="00192957">
        <w:rPr>
          <w:rFonts w:ascii="Times New Roman" w:hAnsi="Times New Roman" w:cs="Times New Roman"/>
          <w:color w:val="000080"/>
          <w:sz w:val="24"/>
          <w:szCs w:val="24"/>
        </w:rPr>
        <w:t>. </w:t>
      </w:r>
      <w:proofErr w:type="spellStart"/>
      <w:r w:rsidRPr="00192957">
        <w:rPr>
          <w:rStyle w:val="a4"/>
          <w:rFonts w:ascii="Times New Roman" w:hAnsi="Times New Roman" w:cs="Times New Roman"/>
          <w:b/>
          <w:bCs/>
          <w:color w:val="009900"/>
          <w:sz w:val="24"/>
          <w:szCs w:val="24"/>
        </w:rPr>
        <w:t>Correct</w:t>
      </w:r>
      <w:proofErr w:type="spellEnd"/>
    </w:p>
    <w:p w:rsidR="00F641CE" w:rsidRPr="00F641CE" w:rsidRDefault="00F641CE" w:rsidP="00192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Many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clauses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and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phrases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make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noun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known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to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listener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by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telling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listener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which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person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or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thing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we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are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talking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about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Let's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look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at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an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example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sentence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F641CE" w:rsidRPr="00F641CE" w:rsidRDefault="00F641CE" w:rsidP="00192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Can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you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give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me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book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on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the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table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.</w:t>
      </w:r>
    </w:p>
    <w:p w:rsidR="00F641CE" w:rsidRPr="00F641CE" w:rsidRDefault="00F641CE" w:rsidP="00192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We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use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  <w:r w:rsidRPr="001929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THE</w:t>
      </w:r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in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this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sentence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because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phrase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"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on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table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"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tells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listener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which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book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we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are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referring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to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We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are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not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talking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about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other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books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we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are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talking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about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a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specific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book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that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listener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can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see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or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already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knows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about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Learning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to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recognize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such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identifying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clauses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and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phrases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will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help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you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use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  <w:r w:rsidRPr="001929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THE</w:t>
      </w:r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correctly</w:t>
      </w:r>
      <w:proofErr w:type="spellEnd"/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F641CE" w:rsidRPr="00F641CE" w:rsidRDefault="00F641CE" w:rsidP="00192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Examples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:</w:t>
      </w:r>
    </w:p>
    <w:p w:rsidR="00F641CE" w:rsidRPr="00F641CE" w:rsidRDefault="00F641CE" w:rsidP="00192957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Did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you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read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book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which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I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gave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you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?</w:t>
      </w:r>
    </w:p>
    <w:p w:rsidR="00F641CE" w:rsidRPr="00F641CE" w:rsidRDefault="00F641CE" w:rsidP="00192957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didn't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like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movie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that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you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suggested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.</w:t>
      </w:r>
    </w:p>
    <w:p w:rsidR="00F641CE" w:rsidRPr="00F641CE" w:rsidRDefault="00F641CE" w:rsidP="00192957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loved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dessert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with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chocolate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and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cherries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.</w:t>
      </w:r>
    </w:p>
    <w:p w:rsidR="00F641CE" w:rsidRPr="00F641CE" w:rsidRDefault="00F641CE" w:rsidP="00192957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</w:pPr>
      <w:proofErr w:type="spellStart"/>
      <w:r w:rsidRPr="001929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phone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on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my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desk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belongs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to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Ken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.</w:t>
      </w:r>
    </w:p>
    <w:p w:rsidR="00F641CE" w:rsidRPr="00F641CE" w:rsidRDefault="00F641CE" w:rsidP="00192957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Did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you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know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man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who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was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talking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to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Leonie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?</w:t>
      </w:r>
    </w:p>
    <w:p w:rsidR="00F641CE" w:rsidRPr="00F641CE" w:rsidRDefault="00F641CE" w:rsidP="00192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6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HOWEVER:</w:t>
      </w:r>
      <w:r w:rsidRPr="00F641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Not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all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clauses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and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phrases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make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noun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known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to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listener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Some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are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simply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descriptive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They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add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extra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information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but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they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do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not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tell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listener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which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specific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thing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we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are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talking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about</w:t>
      </w:r>
      <w:proofErr w:type="spellEnd"/>
      <w:r w:rsidRPr="00F641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F641CE" w:rsidRPr="00F641CE" w:rsidRDefault="00F641CE" w:rsidP="001929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Examples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:</w:t>
      </w:r>
    </w:p>
    <w:p w:rsidR="00F641CE" w:rsidRPr="00F641CE" w:rsidRDefault="00F641CE" w:rsidP="00192957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</w:pP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bought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bg-BG"/>
        </w:rPr>
        <w:t>the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house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with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a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big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backyard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.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This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combination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tells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the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listener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which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specific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house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he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bought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.</w:t>
      </w:r>
    </w:p>
    <w:p w:rsidR="00192957" w:rsidRPr="00192957" w:rsidRDefault="00F641CE" w:rsidP="002E78C5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He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 xml:space="preserve"> 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bought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r w:rsidRPr="0019295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bg-BG"/>
        </w:rPr>
        <w:t>a</w:t>
      </w:r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house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with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a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big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bg-BG"/>
        </w:rPr>
        <w:t>backyard</w:t>
      </w:r>
      <w:proofErr w:type="spellEnd"/>
      <w:r w:rsidRPr="00F641CE">
        <w:rPr>
          <w:rFonts w:ascii="Times New Roman" w:eastAsia="Times New Roman" w:hAnsi="Times New Roman" w:cs="Times New Roman"/>
          <w:color w:val="000080"/>
          <w:sz w:val="24"/>
          <w:szCs w:val="24"/>
          <w:lang w:eastAsia="bg-BG"/>
        </w:rPr>
        <w:t>. 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This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combination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tells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the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listener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what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kind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of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house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he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bought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,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but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not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the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specific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house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he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bought</w:t>
      </w:r>
      <w:proofErr w:type="spellEnd"/>
      <w:r w:rsidRP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.</w:t>
      </w:r>
      <w:r w:rsidR="00192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</w:t>
      </w:r>
      <w:hyperlink r:id="rId5" w:history="1">
        <w:r w:rsidR="00192957" w:rsidRPr="001929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https://owl.english.p</w:t>
        </w:r>
        <w:bookmarkStart w:id="0" w:name="_GoBack"/>
        <w:bookmarkEnd w:id="0"/>
        <w:r w:rsidR="00192957" w:rsidRPr="001929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urdue.edu/owl/resource/540/01/</w:t>
        </w:r>
      </w:hyperlink>
    </w:p>
    <w:sectPr w:rsidR="00192957" w:rsidRPr="00192957" w:rsidSect="001929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027"/>
    <w:multiLevelType w:val="multilevel"/>
    <w:tmpl w:val="A876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83713"/>
    <w:multiLevelType w:val="multilevel"/>
    <w:tmpl w:val="0B9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75A0C"/>
    <w:multiLevelType w:val="multilevel"/>
    <w:tmpl w:val="B42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D634A"/>
    <w:multiLevelType w:val="multilevel"/>
    <w:tmpl w:val="9CFE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22903"/>
    <w:multiLevelType w:val="multilevel"/>
    <w:tmpl w:val="275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C51F2"/>
    <w:multiLevelType w:val="multilevel"/>
    <w:tmpl w:val="ECEC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742F6"/>
    <w:multiLevelType w:val="multilevel"/>
    <w:tmpl w:val="4D3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019FC"/>
    <w:multiLevelType w:val="multilevel"/>
    <w:tmpl w:val="1970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F7768"/>
    <w:multiLevelType w:val="multilevel"/>
    <w:tmpl w:val="39DC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416DC"/>
    <w:multiLevelType w:val="multilevel"/>
    <w:tmpl w:val="622E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E59D2"/>
    <w:multiLevelType w:val="multilevel"/>
    <w:tmpl w:val="0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4782E"/>
    <w:multiLevelType w:val="multilevel"/>
    <w:tmpl w:val="877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957C3"/>
    <w:multiLevelType w:val="multilevel"/>
    <w:tmpl w:val="1FE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84D7A"/>
    <w:multiLevelType w:val="multilevel"/>
    <w:tmpl w:val="FDE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27937"/>
    <w:multiLevelType w:val="multilevel"/>
    <w:tmpl w:val="2FBA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15C2B"/>
    <w:multiLevelType w:val="multilevel"/>
    <w:tmpl w:val="33B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6486B"/>
    <w:multiLevelType w:val="multilevel"/>
    <w:tmpl w:val="E94E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CE"/>
    <w:rsid w:val="00192957"/>
    <w:rsid w:val="00590BAD"/>
    <w:rsid w:val="00F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32F8-2C14-4D99-9C44-8A12085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9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641C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F64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64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F641CE"/>
    <w:rPr>
      <w:b/>
      <w:bCs/>
    </w:rPr>
  </w:style>
  <w:style w:type="character" w:styleId="a4">
    <w:name w:val="Emphasis"/>
    <w:basedOn w:val="a0"/>
    <w:uiPriority w:val="20"/>
    <w:qFormat/>
    <w:rsid w:val="00F641CE"/>
    <w:rPr>
      <w:i/>
      <w:iCs/>
    </w:rPr>
  </w:style>
  <w:style w:type="paragraph" w:styleId="a5">
    <w:name w:val="Normal (Web)"/>
    <w:basedOn w:val="a"/>
    <w:uiPriority w:val="99"/>
    <w:semiHidden/>
    <w:unhideWhenUsed/>
    <w:rsid w:val="00F6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x">
    <w:name w:val="ex"/>
    <w:basedOn w:val="a"/>
    <w:rsid w:val="00F6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1929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lue">
    <w:name w:val="blue"/>
    <w:basedOn w:val="a0"/>
    <w:rsid w:val="00192957"/>
  </w:style>
  <w:style w:type="character" w:styleId="a6">
    <w:name w:val="Hyperlink"/>
    <w:basedOn w:val="a0"/>
    <w:uiPriority w:val="99"/>
    <w:unhideWhenUsed/>
    <w:rsid w:val="00192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408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540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2017-10-19T05:02:00Z</dcterms:created>
  <dcterms:modified xsi:type="dcterms:W3CDTF">2017-10-19T05:19:00Z</dcterms:modified>
</cp:coreProperties>
</file>